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AC99" w14:textId="412F4860" w:rsidR="0085465B" w:rsidRPr="0085465B" w:rsidRDefault="0085465B" w:rsidP="0085465B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85465B">
        <w:rPr>
          <w:rFonts w:cs="Calibri"/>
          <w:b/>
          <w:bCs/>
          <w:lang w:val="tr-TR"/>
        </w:rPr>
        <w:t>Destek Kararının Kabulü</w:t>
      </w:r>
    </w:p>
    <w:p w14:paraId="6DB442BF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 xml:space="preserve">Bahçeşehir Üniversitesi Bilimsel Araştırma Projeleri kapsamında, TÜBİTAK TEYDEB destekli / başvurulu proje ile ilişkili olarak tarafıma sağlanacak </w:t>
      </w:r>
      <w:r w:rsidRPr="0085465B">
        <w:rPr>
          <w:b/>
          <w:bCs/>
          <w:lang w:val="tr-TR"/>
        </w:rPr>
        <w:t>PTİ ve/veya bursiyer desteğini</w:t>
      </w:r>
      <w:r w:rsidRPr="0085465B">
        <w:rPr>
          <w:lang w:val="tr-TR"/>
        </w:rPr>
        <w:t xml:space="preserve"> kabul ettiğimi beyan ederim.</w:t>
      </w:r>
    </w:p>
    <w:p w14:paraId="37717912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Bu desteğin; ilgili firma, dış paydaş, TÜBİTAK TEYDEB başvurusu/projesi, akademik danışmanlık sözleşmesi, ön sözleşme veya dış proje belgeleriyle ilişkili olduğunu; söz konusu dış belgelerde yer alan hak ve yükümlülüklerin saklı olduğunu kabul ederim.</w:t>
      </w:r>
    </w:p>
    <w:p w14:paraId="173E7FBC" w14:textId="7B5E5D92" w:rsidR="0085465B" w:rsidRPr="0085465B" w:rsidRDefault="0085465B" w:rsidP="0085465B">
      <w:pPr>
        <w:rPr>
          <w:rFonts w:cs="Calibri"/>
          <w:lang w:val="tr-TR"/>
        </w:rPr>
      </w:pPr>
    </w:p>
    <w:p w14:paraId="1FE9990B" w14:textId="58080DC7" w:rsidR="0085465B" w:rsidRPr="0085465B" w:rsidRDefault="0085465B" w:rsidP="0085465B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85465B">
        <w:rPr>
          <w:rFonts w:cs="Calibri"/>
          <w:b/>
          <w:bCs/>
          <w:lang w:val="tr-TR"/>
        </w:rPr>
        <w:t>Kabul ve Taahhüt</w:t>
      </w:r>
    </w:p>
    <w:p w14:paraId="5FA0F464" w14:textId="77777777" w:rsidR="0085465B" w:rsidRPr="0085465B" w:rsidRDefault="0085465B" w:rsidP="0085465B">
      <w:pPr>
        <w:rPr>
          <w:rFonts w:cs="Calibri"/>
          <w:lang w:val="tr-TR"/>
        </w:rPr>
      </w:pPr>
      <w:r w:rsidRPr="0085465B">
        <w:rPr>
          <w:rFonts w:cs="Calibri"/>
          <w:lang w:val="tr-TR"/>
        </w:rPr>
        <w:t>TTD desteği kapsamında;</w:t>
      </w:r>
    </w:p>
    <w:p w14:paraId="3CCC7F6A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İlgili TEYDEB başvurusu/projesi, firma/dış paydaş ilişkisi ve BAU iç süreçleriyle uyumlu hareket etmeyi,</w:t>
      </w:r>
    </w:p>
    <w:p w14:paraId="0C40CC3E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Destek kapsamında sağlanan PTİ ve/veya bursiyer desteğinin yalnızca ilgili proje/danışmanlık faaliyetiyle bağlantılı olduğunu,</w:t>
      </w:r>
    </w:p>
    <w:p w14:paraId="2CE82BFC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TTO/BAP Birimi tarafından talep edilen proje, firma, TEYDEB başvurusu, sözleşme, rapor, ödeme, bursiyer veya süreç belgelerini süresi içinde sağlamayı,</w:t>
      </w:r>
    </w:p>
    <w:p w14:paraId="61EC24A2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İlgili TEYDEB başvurusu/projesinin kabulü, reddi, iptali, revizyonu, yürürlükten kalkması, firma sözleşmesinin sona ermesi veya kapsam değişikliğine uğraması halinde bu durumu gecikmeksizin TTO/BAP Birimi’ne bildirmeyi,</w:t>
      </w:r>
    </w:p>
    <w:p w14:paraId="3B463CA2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Bursiyer desteği sağlanması halinde bursiyerin proje ile ilişkili faaliyetlerde görevlendirilmesini ve ilgili kılavuz hükümlerine uygun şekilde izlenmesini sağlamayı,</w:t>
      </w:r>
    </w:p>
    <w:p w14:paraId="1090EE44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Destek kapsamında oluşabilecek fikri ve sınai mülkiyet, gizlilik, veri paylaşımı ve dış paydaş ilişkili konularda ilgili dış sözleşme, üniversite iç düzenlemeleri ve BAUBAP Kılavuzu hükümlerine uygun hareket etmeyi,</w:t>
      </w:r>
    </w:p>
    <w:p w14:paraId="23117142" w14:textId="77777777" w:rsidR="0085465B" w:rsidRPr="0085465B" w:rsidRDefault="0085465B" w:rsidP="0085465B">
      <w:pPr>
        <w:pStyle w:val="Heading2"/>
        <w:rPr>
          <w:lang w:val="tr-TR"/>
        </w:rPr>
      </w:pPr>
      <w:r w:rsidRPr="0085465B">
        <w:rPr>
          <w:lang w:val="tr-TR"/>
        </w:rPr>
        <w:t>Destek yükümlülüklerinin yerine getirilmemesi veya desteğin amacı dışında kullanılması halinde BAUBAP Kılavuzu’nda düzenlenen hükümlerin uygulanabileceğini,</w:t>
      </w:r>
    </w:p>
    <w:p w14:paraId="6F32C08C" w14:textId="77777777" w:rsidR="0085465B" w:rsidRPr="0085465B" w:rsidRDefault="0085465B" w:rsidP="0085465B">
      <w:pPr>
        <w:rPr>
          <w:rFonts w:cs="Calibri"/>
          <w:lang w:val="tr-TR"/>
        </w:rPr>
      </w:pPr>
      <w:r w:rsidRPr="0085465B">
        <w:rPr>
          <w:rFonts w:cs="Calibri"/>
          <w:lang w:val="tr-TR"/>
        </w:rPr>
        <w:t>kabul, beyan ve taahhüt ederim.</w:t>
      </w:r>
    </w:p>
    <w:p w14:paraId="0911B752" w14:textId="64954D7E" w:rsidR="0085465B" w:rsidRPr="0085465B" w:rsidRDefault="0085465B" w:rsidP="0085465B">
      <w:pPr>
        <w:rPr>
          <w:rFonts w:cs="Calibri"/>
          <w:lang w:val="tr-TR"/>
        </w:rPr>
      </w:pPr>
    </w:p>
    <w:p w14:paraId="07B26D08" w14:textId="62EF5A00" w:rsidR="0085465B" w:rsidRPr="0085465B" w:rsidRDefault="0085465B" w:rsidP="0085465B">
      <w:pPr>
        <w:numPr>
          <w:ilvl w:val="0"/>
          <w:numId w:val="18"/>
        </w:numPr>
        <w:tabs>
          <w:tab w:val="num" w:pos="360"/>
        </w:tabs>
        <w:rPr>
          <w:rFonts w:cs="Calibri"/>
          <w:b/>
          <w:bCs/>
          <w:lang w:val="tr-TR"/>
        </w:rPr>
      </w:pPr>
      <w:r w:rsidRPr="0085465B">
        <w:rPr>
          <w:rFonts w:cs="Calibri"/>
          <w:b/>
          <w:bCs/>
          <w:lang w:val="tr-TR"/>
        </w:rPr>
        <w:t>Kılavuza ve Dış Belgelere Tabiiyet</w:t>
      </w:r>
    </w:p>
    <w:p w14:paraId="630D6DC6" w14:textId="48663DA5" w:rsidR="0085465B" w:rsidRPr="0085465B" w:rsidRDefault="0085465B" w:rsidP="00D2788C">
      <w:pPr>
        <w:pStyle w:val="Heading2"/>
        <w:rPr>
          <w:lang w:val="tr-TR"/>
        </w:rPr>
      </w:pPr>
      <w:r w:rsidRPr="0085465B">
        <w:rPr>
          <w:lang w:val="tr-TR"/>
        </w:rPr>
        <w:t xml:space="preserve">TTD desteğinin kullanımında yürürlükteki </w:t>
      </w:r>
      <w:r w:rsidRPr="0085465B">
        <w:rPr>
          <w:b/>
          <w:bCs/>
          <w:lang w:val="tr-TR"/>
        </w:rPr>
        <w:t>BAUBAP Destek Uygulama Esasları ve Kullanım Kılavuzu</w:t>
      </w:r>
      <w:r w:rsidRPr="0085465B">
        <w:rPr>
          <w:lang w:val="tr-TR"/>
        </w:rPr>
        <w:t>, ilgili TÜBİTAK TEYDEB kuralları, üniversite iç düzenlemeleri, Komisyon kararları, yetkili onay makamı kararları ve firma/dış paydaş sözleşmesi uygulanır.</w:t>
      </w:r>
    </w:p>
    <w:p w14:paraId="153922AB" w14:textId="77777777" w:rsidR="0085465B" w:rsidRPr="0085465B" w:rsidRDefault="0085465B" w:rsidP="00D2788C">
      <w:pPr>
        <w:pStyle w:val="Heading2"/>
        <w:rPr>
          <w:lang w:val="tr-TR"/>
        </w:rPr>
      </w:pPr>
      <w:r w:rsidRPr="0085465B">
        <w:rPr>
          <w:lang w:val="tr-TR"/>
        </w:rPr>
        <w:t>İşbu form, firma/dış paydaş ile imzalanan sözleşmenin veya TÜBİTAK TEYDEB proje belgelerinin yerine geçmez; yalnızca BAUBAP kapsamında sağlanan PTİ ve/veya bursiyer desteğinin kabulüne ilişkindir.</w:t>
      </w:r>
    </w:p>
    <w:p w14:paraId="304AFC33" w14:textId="2ACC1027" w:rsidR="006527C2" w:rsidRPr="006527C2" w:rsidRDefault="006527C2" w:rsidP="006527C2">
      <w:pPr>
        <w:rPr>
          <w:rFonts w:cs="Calibri"/>
          <w:lang w:val="tr-T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335"/>
      </w:tblGrid>
      <w:tr w:rsidR="006527C2" w:rsidRPr="006527C2" w14:paraId="67823D18" w14:textId="77777777" w:rsidTr="006C0C88">
        <w:trPr>
          <w:jc w:val="right"/>
        </w:trPr>
        <w:tc>
          <w:tcPr>
            <w:tcW w:w="4335" w:type="dxa"/>
            <w:hideMark/>
          </w:tcPr>
          <w:p w14:paraId="464F33C7" w14:textId="77777777" w:rsidR="006527C2" w:rsidRPr="006527C2" w:rsidRDefault="006527C2" w:rsidP="006527C2">
            <w:pPr>
              <w:rPr>
                <w:rFonts w:cs="Calibri"/>
                <w:b/>
                <w:bCs/>
                <w:lang w:val="tr-TR"/>
              </w:rPr>
            </w:pPr>
            <w:r w:rsidRPr="006527C2">
              <w:rPr>
                <w:rFonts w:cs="Calibri"/>
                <w:b/>
                <w:bCs/>
                <w:lang w:val="tr-TR"/>
              </w:rPr>
              <w:t>Proje Yürütücüsü / Başvuru Sahibi</w:t>
            </w:r>
          </w:p>
        </w:tc>
      </w:tr>
      <w:tr w:rsidR="006527C2" w:rsidRPr="006527C2" w14:paraId="55C1D007" w14:textId="77777777" w:rsidTr="006C0C88">
        <w:trPr>
          <w:jc w:val="right"/>
        </w:trPr>
        <w:tc>
          <w:tcPr>
            <w:tcW w:w="4335" w:type="dxa"/>
            <w:hideMark/>
          </w:tcPr>
          <w:p w14:paraId="0A6EBFD4" w14:textId="1AC69152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Ad</w:t>
            </w:r>
            <w:r w:rsidR="00030F8C">
              <w:rPr>
                <w:rFonts w:cs="Calibri"/>
                <w:lang w:val="tr-TR"/>
              </w:rPr>
              <w:t>ı</w:t>
            </w:r>
            <w:r w:rsidRPr="006527C2">
              <w:rPr>
                <w:rFonts w:cs="Calibri"/>
                <w:lang w:val="tr-TR"/>
              </w:rPr>
              <w:t xml:space="preserve"> </w:t>
            </w:r>
            <w:r w:rsidR="00030F8C" w:rsidRPr="006527C2">
              <w:rPr>
                <w:rFonts w:cs="Calibri"/>
                <w:lang w:val="tr-TR"/>
              </w:rPr>
              <w:t>Soyadı</w:t>
            </w:r>
            <w:r w:rsidRPr="006527C2">
              <w:rPr>
                <w:rFonts w:cs="Calibri"/>
                <w:lang w:val="tr-TR"/>
              </w:rPr>
              <w:t>:</w:t>
            </w:r>
          </w:p>
        </w:tc>
      </w:tr>
      <w:tr w:rsidR="006527C2" w:rsidRPr="006527C2" w14:paraId="1B029F89" w14:textId="77777777" w:rsidTr="006C0C88">
        <w:trPr>
          <w:jc w:val="right"/>
        </w:trPr>
        <w:tc>
          <w:tcPr>
            <w:tcW w:w="4335" w:type="dxa"/>
            <w:hideMark/>
          </w:tcPr>
          <w:p w14:paraId="0756763C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Unvan:</w:t>
            </w:r>
          </w:p>
        </w:tc>
      </w:tr>
      <w:tr w:rsidR="006527C2" w:rsidRPr="006527C2" w14:paraId="6F26FFEA" w14:textId="77777777" w:rsidTr="006C0C88">
        <w:trPr>
          <w:jc w:val="right"/>
        </w:trPr>
        <w:tc>
          <w:tcPr>
            <w:tcW w:w="4335" w:type="dxa"/>
            <w:hideMark/>
          </w:tcPr>
          <w:p w14:paraId="078AB3F9" w14:textId="63692EC9" w:rsidR="006527C2" w:rsidRPr="006527C2" w:rsidRDefault="00D2788C" w:rsidP="006527C2">
            <w:pPr>
              <w:rPr>
                <w:rFonts w:cs="Calibri"/>
                <w:lang w:val="tr-TR"/>
              </w:rPr>
            </w:pPr>
            <w:r>
              <w:rPr>
                <w:rFonts w:cs="Calibri"/>
                <w:lang w:val="tr-TR"/>
              </w:rPr>
              <w:t xml:space="preserve">TTD </w:t>
            </w:r>
            <w:r w:rsidR="006527C2" w:rsidRPr="006527C2">
              <w:rPr>
                <w:rFonts w:cs="Calibri"/>
                <w:lang w:val="tr-TR"/>
              </w:rPr>
              <w:t>Başvuru / Destek Kodu:</w:t>
            </w:r>
          </w:p>
        </w:tc>
      </w:tr>
      <w:tr w:rsidR="006527C2" w:rsidRPr="006527C2" w14:paraId="6F70C7AC" w14:textId="77777777" w:rsidTr="006C0C88">
        <w:trPr>
          <w:jc w:val="right"/>
        </w:trPr>
        <w:tc>
          <w:tcPr>
            <w:tcW w:w="4335" w:type="dxa"/>
            <w:hideMark/>
          </w:tcPr>
          <w:p w14:paraId="4634B782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Tarih:</w:t>
            </w:r>
          </w:p>
        </w:tc>
      </w:tr>
      <w:tr w:rsidR="006527C2" w:rsidRPr="006527C2" w14:paraId="71E5239D" w14:textId="77777777" w:rsidTr="006C0C88">
        <w:trPr>
          <w:jc w:val="right"/>
        </w:trPr>
        <w:tc>
          <w:tcPr>
            <w:tcW w:w="4335" w:type="dxa"/>
            <w:hideMark/>
          </w:tcPr>
          <w:p w14:paraId="54A8FC55" w14:textId="77777777" w:rsidR="006527C2" w:rsidRPr="006527C2" w:rsidRDefault="006527C2" w:rsidP="006527C2">
            <w:pPr>
              <w:rPr>
                <w:rFonts w:cs="Calibri"/>
                <w:lang w:val="tr-TR"/>
              </w:rPr>
            </w:pPr>
            <w:r w:rsidRPr="006527C2">
              <w:rPr>
                <w:rFonts w:cs="Calibri"/>
                <w:lang w:val="tr-TR"/>
              </w:rPr>
              <w:t>İmza:</w:t>
            </w:r>
          </w:p>
        </w:tc>
      </w:tr>
    </w:tbl>
    <w:p w14:paraId="2EA6A983" w14:textId="77777777" w:rsidR="005B5615" w:rsidRPr="000D6F0A" w:rsidRDefault="005B5615" w:rsidP="005B5615">
      <w:pPr>
        <w:rPr>
          <w:rFonts w:cs="Calibri"/>
          <w:lang w:val="tr-TR"/>
        </w:rPr>
      </w:pPr>
    </w:p>
    <w:sectPr w:rsidR="005B5615" w:rsidRPr="000D6F0A" w:rsidSect="008023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36CE8" w14:textId="77777777" w:rsidR="00DB0910" w:rsidRDefault="00DB0910" w:rsidP="004A409E">
      <w:r>
        <w:separator/>
      </w:r>
    </w:p>
  </w:endnote>
  <w:endnote w:type="continuationSeparator" w:id="0">
    <w:p w14:paraId="49EA2580" w14:textId="77777777" w:rsidR="00DB0910" w:rsidRDefault="00DB0910" w:rsidP="004A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50C8" w14:textId="77777777" w:rsidR="00D2788C" w:rsidRDefault="00D27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764E" w14:textId="0CFAD58F" w:rsidR="006C0C88" w:rsidRDefault="00C30D17">
    <w:pPr>
      <w:pStyle w:val="Footer"/>
    </w:pPr>
    <w:r w:rsidRPr="00A046E3">
      <w:rPr>
        <w:rFonts w:cs="Calibri"/>
        <w:b/>
        <w:bCs/>
        <w:color w:val="525252"/>
        <w:sz w:val="20"/>
        <w:lang w:val="tr-TR"/>
      </w:rPr>
      <w:t>BAUBAP-FR.36-</w:t>
    </w:r>
    <w:r w:rsidR="00F0323E">
      <w:rPr>
        <w:rFonts w:cs="Calibri"/>
        <w:b/>
        <w:bCs/>
        <w:color w:val="525252"/>
        <w:sz w:val="20"/>
        <w:lang w:val="tr-TR"/>
      </w:rPr>
      <w:t>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F1D1" w14:textId="77777777" w:rsidR="00D2788C" w:rsidRDefault="00D27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A1C2" w14:textId="77777777" w:rsidR="00DB0910" w:rsidRDefault="00DB0910" w:rsidP="004A409E">
      <w:r>
        <w:separator/>
      </w:r>
    </w:p>
  </w:footnote>
  <w:footnote w:type="continuationSeparator" w:id="0">
    <w:p w14:paraId="5F945D75" w14:textId="77777777" w:rsidR="00DB0910" w:rsidRDefault="00DB0910" w:rsidP="004A4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CD2F7" w14:textId="77777777" w:rsidR="00D2788C" w:rsidRDefault="00D27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Look w:val="04A0" w:firstRow="1" w:lastRow="0" w:firstColumn="1" w:lastColumn="0" w:noHBand="0" w:noVBand="1"/>
    </w:tblPr>
    <w:tblGrid>
      <w:gridCol w:w="5670"/>
      <w:gridCol w:w="1701"/>
      <w:gridCol w:w="1694"/>
      <w:gridCol w:w="6"/>
    </w:tblGrid>
    <w:tr w:rsidR="00522121" w:rsidRPr="00F83C9C" w14:paraId="34C2BD84" w14:textId="77777777" w:rsidTr="00A046E3">
      <w:trPr>
        <w:gridAfter w:val="1"/>
        <w:wAfter w:w="6" w:type="dxa"/>
        <w:trHeight w:val="451"/>
      </w:trPr>
      <w:tc>
        <w:tcPr>
          <w:tcW w:w="906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8468756" w14:textId="51A11488" w:rsidR="00522121" w:rsidRPr="00F83C9C" w:rsidRDefault="00522121" w:rsidP="00522121">
          <w:pPr>
            <w:rPr>
              <w:b/>
              <w:bCs/>
              <w:sz w:val="18"/>
              <w:szCs w:val="18"/>
              <w:lang w:val="tr-TR"/>
            </w:rPr>
          </w:pPr>
          <w:r w:rsidRPr="00F83C9C">
            <w:rPr>
              <w:noProof/>
              <w:lang w:val="tr-TR"/>
            </w:rPr>
            <w:drawing>
              <wp:inline distT="0" distB="0" distL="0" distR="0" wp14:anchorId="55FCBCB6" wp14:editId="3351511A">
                <wp:extent cx="1375410" cy="381635"/>
                <wp:effectExtent l="0" t="0" r="0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2121" w:rsidRPr="00F83C9C" w14:paraId="70637BD0" w14:textId="77777777" w:rsidTr="00A046E3">
      <w:trPr>
        <w:trHeight w:val="262"/>
      </w:trPr>
      <w:tc>
        <w:tcPr>
          <w:tcW w:w="56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DED518A" w14:textId="0FBA262C" w:rsidR="00522121" w:rsidRPr="00F83C9C" w:rsidRDefault="0085465B" w:rsidP="00522121">
          <w:pPr>
            <w:spacing w:line="276" w:lineRule="auto"/>
            <w:rPr>
              <w:b/>
              <w:bCs/>
              <w:color w:val="525252"/>
              <w:lang w:val="tr-TR"/>
            </w:rPr>
          </w:pPr>
          <w:r w:rsidRPr="0085465B">
            <w:rPr>
              <w:b/>
              <w:bCs/>
              <w:color w:val="525252"/>
              <w:lang w:val="tr-TR"/>
            </w:rPr>
            <w:t>TTD PTİ / Bursiyer Destek Kabul Formu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5DD3C8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Doküman No</w:t>
          </w:r>
        </w:p>
      </w:tc>
      <w:tc>
        <w:tcPr>
          <w:tcW w:w="170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E925F6C" w14:textId="72D6EEBD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BAUBAP-FR.</w:t>
          </w:r>
          <w:r w:rsidR="00F83C9C" w:rsidRPr="00A046E3">
            <w:rPr>
              <w:rFonts w:cs="Calibri"/>
              <w:b/>
              <w:bCs/>
              <w:color w:val="525252"/>
              <w:sz w:val="20"/>
              <w:lang w:val="tr-TR"/>
            </w:rPr>
            <w:t>36</w:t>
          </w:r>
          <w:r w:rsidR="00AF67A6" w:rsidRPr="00A046E3">
            <w:rPr>
              <w:rFonts w:cs="Calibri"/>
              <w:b/>
              <w:bCs/>
              <w:color w:val="525252"/>
              <w:sz w:val="20"/>
              <w:lang w:val="tr-TR"/>
            </w:rPr>
            <w:t>-</w:t>
          </w:r>
          <w:r w:rsidR="0085465B">
            <w:rPr>
              <w:rFonts w:cs="Calibri"/>
              <w:b/>
              <w:bCs/>
              <w:color w:val="525252"/>
              <w:sz w:val="20"/>
              <w:lang w:val="tr-TR"/>
            </w:rPr>
            <w:t>T</w:t>
          </w:r>
        </w:p>
      </w:tc>
    </w:tr>
    <w:tr w:rsidR="00522121" w:rsidRPr="00F83C9C" w14:paraId="12C52A08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91C2A4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79E4CC9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Revizyon No</w:t>
          </w:r>
        </w:p>
      </w:tc>
      <w:tc>
        <w:tcPr>
          <w:tcW w:w="1700" w:type="dxa"/>
          <w:gridSpan w:val="2"/>
          <w:vAlign w:val="center"/>
          <w:hideMark/>
        </w:tcPr>
        <w:p w14:paraId="5989B3D7" w14:textId="46AF0FA3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0</w:t>
          </w:r>
          <w:r w:rsidR="00944D6C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</w:p>
      </w:tc>
    </w:tr>
    <w:tr w:rsidR="00522121" w:rsidRPr="00F83C9C" w14:paraId="6EC6DA66" w14:textId="77777777" w:rsidTr="00A046E3">
      <w:trPr>
        <w:trHeight w:val="26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EA301A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23441BF4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Yürürlük Tarihi</w:t>
          </w:r>
        </w:p>
      </w:tc>
      <w:tc>
        <w:tcPr>
          <w:tcW w:w="1700" w:type="dxa"/>
          <w:gridSpan w:val="2"/>
          <w:vAlign w:val="center"/>
          <w:hideMark/>
        </w:tcPr>
        <w:p w14:paraId="06F13690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Style w:val="BookTitle"/>
              <w:rFonts w:cs="Calibri"/>
              <w:color w:val="525252"/>
              <w:sz w:val="20"/>
              <w:lang w:val="tr-TR"/>
            </w:rPr>
            <w:t>01/01/2026</w:t>
          </w:r>
        </w:p>
      </w:tc>
    </w:tr>
    <w:tr w:rsidR="00522121" w:rsidRPr="00F83C9C" w14:paraId="1277224F" w14:textId="77777777" w:rsidTr="00A046E3">
      <w:trPr>
        <w:trHeight w:val="172"/>
      </w:trPr>
      <w:tc>
        <w:tcPr>
          <w:tcW w:w="56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DB55BB6" w14:textId="77777777" w:rsidR="00522121" w:rsidRPr="00F83C9C" w:rsidRDefault="00522121" w:rsidP="00522121">
          <w:pPr>
            <w:rPr>
              <w:color w:val="525252"/>
              <w:lang w:val="tr-TR" w:eastAsia="ar-SA"/>
            </w:rPr>
          </w:pPr>
        </w:p>
      </w:tc>
      <w:tc>
        <w:tcPr>
          <w:tcW w:w="1701" w:type="dxa"/>
          <w:vAlign w:val="center"/>
          <w:hideMark/>
        </w:tcPr>
        <w:p w14:paraId="118C3B3F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Sayfa No</w:t>
          </w:r>
        </w:p>
      </w:tc>
      <w:tc>
        <w:tcPr>
          <w:tcW w:w="1700" w:type="dxa"/>
          <w:gridSpan w:val="2"/>
          <w:vAlign w:val="center"/>
          <w:hideMark/>
        </w:tcPr>
        <w:p w14:paraId="4BC9A977" w14:textId="77777777" w:rsidR="00522121" w:rsidRPr="00A046E3" w:rsidRDefault="00522121" w:rsidP="00522121">
          <w:pPr>
            <w:rPr>
              <w:rFonts w:cs="Calibri"/>
              <w:b/>
              <w:bCs/>
              <w:color w:val="525252"/>
              <w:sz w:val="20"/>
              <w:lang w:val="tr-TR"/>
            </w:rPr>
          </w:pP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begin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instrText xml:space="preserve"> PAGE   \* MERGEFORMAT </w:instrTex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separate"/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t>1</w:t>
          </w:r>
          <w:r w:rsidRPr="00A046E3">
            <w:rPr>
              <w:rFonts w:cs="Calibri"/>
              <w:b/>
              <w:bCs/>
              <w:color w:val="525252"/>
              <w:sz w:val="20"/>
              <w:lang w:val="tr-TR"/>
            </w:rPr>
            <w:fldChar w:fldCharType="end"/>
          </w:r>
        </w:p>
      </w:tc>
    </w:tr>
  </w:tbl>
  <w:p w14:paraId="375A8FAC" w14:textId="77777777" w:rsidR="00522121" w:rsidRDefault="00522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65BC" w14:textId="77777777" w:rsidR="00D2788C" w:rsidRDefault="00D27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D16"/>
    <w:multiLevelType w:val="multilevel"/>
    <w:tmpl w:val="D79E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F7185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812ED8"/>
    <w:multiLevelType w:val="hybridMultilevel"/>
    <w:tmpl w:val="CACC96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E0981"/>
    <w:multiLevelType w:val="multilevel"/>
    <w:tmpl w:val="785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F4355"/>
    <w:multiLevelType w:val="multilevel"/>
    <w:tmpl w:val="D3947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C2987"/>
    <w:multiLevelType w:val="hybridMultilevel"/>
    <w:tmpl w:val="C2B2D9DA"/>
    <w:lvl w:ilvl="0" w:tplc="34E49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4B4B0C"/>
    <w:multiLevelType w:val="hybridMultilevel"/>
    <w:tmpl w:val="BEE87B78"/>
    <w:lvl w:ilvl="0" w:tplc="4816C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60064C1"/>
    <w:multiLevelType w:val="hybridMultilevel"/>
    <w:tmpl w:val="004CC11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3DCC708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3850F99"/>
    <w:multiLevelType w:val="multilevel"/>
    <w:tmpl w:val="3366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8C486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A2D5758"/>
    <w:multiLevelType w:val="multilevel"/>
    <w:tmpl w:val="255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B3FD8"/>
    <w:multiLevelType w:val="multilevel"/>
    <w:tmpl w:val="1904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F52A2"/>
    <w:multiLevelType w:val="hybridMultilevel"/>
    <w:tmpl w:val="8BC47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F06AF"/>
    <w:multiLevelType w:val="multilevel"/>
    <w:tmpl w:val="388E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43352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3AF2C85"/>
    <w:multiLevelType w:val="hybridMultilevel"/>
    <w:tmpl w:val="4D6ED77C"/>
    <w:lvl w:ilvl="0" w:tplc="041F000F">
      <w:start w:val="1"/>
      <w:numFmt w:val="decimal"/>
      <w:lvlText w:val="%1."/>
      <w:lvlJc w:val="left"/>
      <w:pPr>
        <w:ind w:left="1364" w:hanging="360"/>
      </w:p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54660BBF"/>
    <w:multiLevelType w:val="multilevel"/>
    <w:tmpl w:val="8C506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5D20B5"/>
    <w:multiLevelType w:val="hybridMultilevel"/>
    <w:tmpl w:val="ED382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E2E07"/>
    <w:multiLevelType w:val="singleLevel"/>
    <w:tmpl w:val="6FC0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B11409"/>
    <w:multiLevelType w:val="hybridMultilevel"/>
    <w:tmpl w:val="C302D9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7A616C4"/>
    <w:multiLevelType w:val="hybridMultilevel"/>
    <w:tmpl w:val="14F0C0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62B0E31"/>
    <w:multiLevelType w:val="multilevel"/>
    <w:tmpl w:val="5F4E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5466D4"/>
    <w:multiLevelType w:val="multilevel"/>
    <w:tmpl w:val="659E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979658">
    <w:abstractNumId w:val="10"/>
  </w:num>
  <w:num w:numId="2" w16cid:durableId="1967001922">
    <w:abstractNumId w:val="15"/>
  </w:num>
  <w:num w:numId="3" w16cid:durableId="1149594328">
    <w:abstractNumId w:val="1"/>
  </w:num>
  <w:num w:numId="4" w16cid:durableId="617374081">
    <w:abstractNumId w:val="19"/>
  </w:num>
  <w:num w:numId="5" w16cid:durableId="1278290497">
    <w:abstractNumId w:val="7"/>
  </w:num>
  <w:num w:numId="6" w16cid:durableId="904533134">
    <w:abstractNumId w:val="21"/>
  </w:num>
  <w:num w:numId="7" w16cid:durableId="916936415">
    <w:abstractNumId w:val="20"/>
  </w:num>
  <w:num w:numId="8" w16cid:durableId="1698772376">
    <w:abstractNumId w:val="6"/>
  </w:num>
  <w:num w:numId="9" w16cid:durableId="900096621">
    <w:abstractNumId w:val="5"/>
  </w:num>
  <w:num w:numId="10" w16cid:durableId="1122726902">
    <w:abstractNumId w:val="2"/>
  </w:num>
  <w:num w:numId="11" w16cid:durableId="1705136383">
    <w:abstractNumId w:val="18"/>
  </w:num>
  <w:num w:numId="12" w16cid:durableId="316424838">
    <w:abstractNumId w:val="16"/>
  </w:num>
  <w:num w:numId="13" w16cid:durableId="1551069820">
    <w:abstractNumId w:val="14"/>
  </w:num>
  <w:num w:numId="14" w16cid:durableId="570967651">
    <w:abstractNumId w:val="9"/>
  </w:num>
  <w:num w:numId="15" w16cid:durableId="609319912">
    <w:abstractNumId w:val="23"/>
  </w:num>
  <w:num w:numId="16" w16cid:durableId="1591355588">
    <w:abstractNumId w:val="17"/>
  </w:num>
  <w:num w:numId="17" w16cid:durableId="1286234577">
    <w:abstractNumId w:val="3"/>
  </w:num>
  <w:num w:numId="18" w16cid:durableId="1200703630">
    <w:abstractNumId w:val="8"/>
  </w:num>
  <w:num w:numId="19" w16cid:durableId="1312295477">
    <w:abstractNumId w:val="8"/>
  </w:num>
  <w:num w:numId="20" w16cid:durableId="1561480430">
    <w:abstractNumId w:val="8"/>
  </w:num>
  <w:num w:numId="21" w16cid:durableId="1071581240">
    <w:abstractNumId w:val="8"/>
  </w:num>
  <w:num w:numId="22" w16cid:durableId="1757551018">
    <w:abstractNumId w:val="13"/>
  </w:num>
  <w:num w:numId="23" w16cid:durableId="1388799665">
    <w:abstractNumId w:val="4"/>
  </w:num>
  <w:num w:numId="24" w16cid:durableId="1123114288">
    <w:abstractNumId w:val="11"/>
  </w:num>
  <w:num w:numId="25" w16cid:durableId="1120606961">
    <w:abstractNumId w:val="0"/>
  </w:num>
  <w:num w:numId="26" w16cid:durableId="278604716">
    <w:abstractNumId w:val="12"/>
  </w:num>
  <w:num w:numId="27" w16cid:durableId="1562659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12"/>
    <w:rsid w:val="00006E05"/>
    <w:rsid w:val="00021FF3"/>
    <w:rsid w:val="00030F8C"/>
    <w:rsid w:val="00041E78"/>
    <w:rsid w:val="00046032"/>
    <w:rsid w:val="000463E1"/>
    <w:rsid w:val="0005745A"/>
    <w:rsid w:val="000839A8"/>
    <w:rsid w:val="000A3C90"/>
    <w:rsid w:val="000B276F"/>
    <w:rsid w:val="000B5B04"/>
    <w:rsid w:val="000B5CE5"/>
    <w:rsid w:val="000D6F0A"/>
    <w:rsid w:val="000F67F7"/>
    <w:rsid w:val="00110C31"/>
    <w:rsid w:val="00116B58"/>
    <w:rsid w:val="001206E2"/>
    <w:rsid w:val="00121E7C"/>
    <w:rsid w:val="00132FF4"/>
    <w:rsid w:val="00136DD5"/>
    <w:rsid w:val="001372D1"/>
    <w:rsid w:val="00145AC3"/>
    <w:rsid w:val="00151FCA"/>
    <w:rsid w:val="00186A43"/>
    <w:rsid w:val="00194A80"/>
    <w:rsid w:val="001975EF"/>
    <w:rsid w:val="001A1455"/>
    <w:rsid w:val="001A3B87"/>
    <w:rsid w:val="001B1CE9"/>
    <w:rsid w:val="001B4383"/>
    <w:rsid w:val="001D2B84"/>
    <w:rsid w:val="001D3407"/>
    <w:rsid w:val="001D40AC"/>
    <w:rsid w:val="001D5793"/>
    <w:rsid w:val="001E2BC5"/>
    <w:rsid w:val="002237D5"/>
    <w:rsid w:val="00230DC4"/>
    <w:rsid w:val="002940B7"/>
    <w:rsid w:val="002978DF"/>
    <w:rsid w:val="002A333A"/>
    <w:rsid w:val="002A4580"/>
    <w:rsid w:val="002A61E5"/>
    <w:rsid w:val="002C4093"/>
    <w:rsid w:val="002E45C8"/>
    <w:rsid w:val="002F1C79"/>
    <w:rsid w:val="002F26E7"/>
    <w:rsid w:val="002F382A"/>
    <w:rsid w:val="00300676"/>
    <w:rsid w:val="003057B0"/>
    <w:rsid w:val="00307A6A"/>
    <w:rsid w:val="00316FF8"/>
    <w:rsid w:val="003564C3"/>
    <w:rsid w:val="00363093"/>
    <w:rsid w:val="0039548E"/>
    <w:rsid w:val="003B706C"/>
    <w:rsid w:val="003E3B8B"/>
    <w:rsid w:val="003F7BE4"/>
    <w:rsid w:val="00402B93"/>
    <w:rsid w:val="0041331F"/>
    <w:rsid w:val="00425751"/>
    <w:rsid w:val="0044079A"/>
    <w:rsid w:val="00486775"/>
    <w:rsid w:val="004A409E"/>
    <w:rsid w:val="004B4991"/>
    <w:rsid w:val="004B49FC"/>
    <w:rsid w:val="004B4B5B"/>
    <w:rsid w:val="004C6E9D"/>
    <w:rsid w:val="004D46BF"/>
    <w:rsid w:val="004D4D05"/>
    <w:rsid w:val="004E6DAD"/>
    <w:rsid w:val="00504C95"/>
    <w:rsid w:val="00522121"/>
    <w:rsid w:val="00522838"/>
    <w:rsid w:val="00530EB9"/>
    <w:rsid w:val="00553A51"/>
    <w:rsid w:val="00560EAB"/>
    <w:rsid w:val="005708BE"/>
    <w:rsid w:val="005B5615"/>
    <w:rsid w:val="005C4C82"/>
    <w:rsid w:val="005E1893"/>
    <w:rsid w:val="005F216A"/>
    <w:rsid w:val="0061703D"/>
    <w:rsid w:val="006178BC"/>
    <w:rsid w:val="006219C9"/>
    <w:rsid w:val="006248B1"/>
    <w:rsid w:val="00647E85"/>
    <w:rsid w:val="006527C2"/>
    <w:rsid w:val="00652C99"/>
    <w:rsid w:val="00684FF1"/>
    <w:rsid w:val="00685528"/>
    <w:rsid w:val="006A4944"/>
    <w:rsid w:val="006C0C88"/>
    <w:rsid w:val="006C24C1"/>
    <w:rsid w:val="006C2ABD"/>
    <w:rsid w:val="006C4E79"/>
    <w:rsid w:val="006D3987"/>
    <w:rsid w:val="006D7523"/>
    <w:rsid w:val="006E22C9"/>
    <w:rsid w:val="00703C9B"/>
    <w:rsid w:val="00711488"/>
    <w:rsid w:val="007124DB"/>
    <w:rsid w:val="0071268A"/>
    <w:rsid w:val="007153BB"/>
    <w:rsid w:val="007223D3"/>
    <w:rsid w:val="00722C53"/>
    <w:rsid w:val="00751D76"/>
    <w:rsid w:val="007563DC"/>
    <w:rsid w:val="007626C8"/>
    <w:rsid w:val="00792E17"/>
    <w:rsid w:val="007D10AD"/>
    <w:rsid w:val="007D4191"/>
    <w:rsid w:val="007E5005"/>
    <w:rsid w:val="007E6D36"/>
    <w:rsid w:val="008023D5"/>
    <w:rsid w:val="00842D6A"/>
    <w:rsid w:val="0085465B"/>
    <w:rsid w:val="008A1247"/>
    <w:rsid w:val="008A53CB"/>
    <w:rsid w:val="008E0683"/>
    <w:rsid w:val="008E5F0F"/>
    <w:rsid w:val="008F57A7"/>
    <w:rsid w:val="008F58F6"/>
    <w:rsid w:val="008F6E51"/>
    <w:rsid w:val="00913912"/>
    <w:rsid w:val="0091442D"/>
    <w:rsid w:val="00944D6C"/>
    <w:rsid w:val="00970902"/>
    <w:rsid w:val="00971E94"/>
    <w:rsid w:val="009941C3"/>
    <w:rsid w:val="009B2C0F"/>
    <w:rsid w:val="009D3DA3"/>
    <w:rsid w:val="009E3322"/>
    <w:rsid w:val="009E514B"/>
    <w:rsid w:val="009E7D73"/>
    <w:rsid w:val="009F3EB6"/>
    <w:rsid w:val="00A046E3"/>
    <w:rsid w:val="00A049C4"/>
    <w:rsid w:val="00A0607B"/>
    <w:rsid w:val="00A16573"/>
    <w:rsid w:val="00A36002"/>
    <w:rsid w:val="00A62F1C"/>
    <w:rsid w:val="00A67500"/>
    <w:rsid w:val="00A77CEC"/>
    <w:rsid w:val="00AA337D"/>
    <w:rsid w:val="00AB6880"/>
    <w:rsid w:val="00AC26F1"/>
    <w:rsid w:val="00AD2F36"/>
    <w:rsid w:val="00AF67A6"/>
    <w:rsid w:val="00B078EB"/>
    <w:rsid w:val="00B72A55"/>
    <w:rsid w:val="00B77F0B"/>
    <w:rsid w:val="00B85145"/>
    <w:rsid w:val="00B86382"/>
    <w:rsid w:val="00B96793"/>
    <w:rsid w:val="00BA2B7F"/>
    <w:rsid w:val="00BA7863"/>
    <w:rsid w:val="00BE5235"/>
    <w:rsid w:val="00C21D16"/>
    <w:rsid w:val="00C27B90"/>
    <w:rsid w:val="00C30D17"/>
    <w:rsid w:val="00C3535F"/>
    <w:rsid w:val="00C5490C"/>
    <w:rsid w:val="00C5658B"/>
    <w:rsid w:val="00C61751"/>
    <w:rsid w:val="00C94B9D"/>
    <w:rsid w:val="00CB1709"/>
    <w:rsid w:val="00CB3C56"/>
    <w:rsid w:val="00CC1BA8"/>
    <w:rsid w:val="00CE460E"/>
    <w:rsid w:val="00CF5DC1"/>
    <w:rsid w:val="00D04A34"/>
    <w:rsid w:val="00D071E9"/>
    <w:rsid w:val="00D117DE"/>
    <w:rsid w:val="00D14B17"/>
    <w:rsid w:val="00D25226"/>
    <w:rsid w:val="00D2788C"/>
    <w:rsid w:val="00D315A8"/>
    <w:rsid w:val="00D873FC"/>
    <w:rsid w:val="00D9129B"/>
    <w:rsid w:val="00D9457D"/>
    <w:rsid w:val="00DA1F80"/>
    <w:rsid w:val="00DA5207"/>
    <w:rsid w:val="00DB0910"/>
    <w:rsid w:val="00DB5162"/>
    <w:rsid w:val="00DD04B5"/>
    <w:rsid w:val="00DD3D16"/>
    <w:rsid w:val="00DE5245"/>
    <w:rsid w:val="00DF1F12"/>
    <w:rsid w:val="00DF787A"/>
    <w:rsid w:val="00E12756"/>
    <w:rsid w:val="00E222B5"/>
    <w:rsid w:val="00E24299"/>
    <w:rsid w:val="00E529C4"/>
    <w:rsid w:val="00E73D7F"/>
    <w:rsid w:val="00E8664C"/>
    <w:rsid w:val="00EA0C9C"/>
    <w:rsid w:val="00EA7B1C"/>
    <w:rsid w:val="00EC255E"/>
    <w:rsid w:val="00ED5501"/>
    <w:rsid w:val="00ED68BF"/>
    <w:rsid w:val="00EF1138"/>
    <w:rsid w:val="00F0323E"/>
    <w:rsid w:val="00F06EE2"/>
    <w:rsid w:val="00F21BC9"/>
    <w:rsid w:val="00F2781C"/>
    <w:rsid w:val="00F27CFA"/>
    <w:rsid w:val="00F355F2"/>
    <w:rsid w:val="00F36493"/>
    <w:rsid w:val="00F52CF4"/>
    <w:rsid w:val="00F55ABE"/>
    <w:rsid w:val="00F80312"/>
    <w:rsid w:val="00F83C9C"/>
    <w:rsid w:val="00F968F2"/>
    <w:rsid w:val="00FB0643"/>
    <w:rsid w:val="00FB3CCE"/>
    <w:rsid w:val="00FC52BE"/>
    <w:rsid w:val="00FD195A"/>
    <w:rsid w:val="00FE04BA"/>
    <w:rsid w:val="00FE05C1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55D77"/>
  <w15:chartTrackingRefBased/>
  <w15:docId w15:val="{31336509-A081-46EC-AE9C-6D976F61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6F0A"/>
    <w:pPr>
      <w:jc w:val="both"/>
    </w:pPr>
    <w:rPr>
      <w:rFonts w:ascii="Calibri" w:hAnsi="Calibri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EC255E"/>
    <w:pPr>
      <w:keepNext/>
      <w:numPr>
        <w:numId w:val="18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C255E"/>
    <w:pPr>
      <w:keepNext/>
      <w:numPr>
        <w:ilvl w:val="1"/>
        <w:numId w:val="18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8"/>
      </w:numP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8"/>
      </w:numPr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8"/>
      </w:numPr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C255E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C255E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C255E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C255E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Hyperlink">
    <w:name w:val="Hyperlink"/>
    <w:rsid w:val="00425751"/>
    <w:rPr>
      <w:color w:val="0000FF"/>
      <w:u w:val="single"/>
    </w:rPr>
  </w:style>
  <w:style w:type="table" w:styleId="TableGrid">
    <w:name w:val="Table Grid"/>
    <w:basedOn w:val="TableNormal"/>
    <w:rsid w:val="00BA7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D195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D195A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4A40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A409E"/>
    <w:rPr>
      <w:lang w:val="en-AU" w:eastAsia="en-US"/>
    </w:rPr>
  </w:style>
  <w:style w:type="paragraph" w:styleId="Footer">
    <w:name w:val="footer"/>
    <w:basedOn w:val="Normal"/>
    <w:link w:val="FooterChar"/>
    <w:rsid w:val="004A409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A409E"/>
    <w:rPr>
      <w:lang w:val="en-AU" w:eastAsia="en-US"/>
    </w:rPr>
  </w:style>
  <w:style w:type="character" w:styleId="BookTitle">
    <w:name w:val="Book Title"/>
    <w:qFormat/>
    <w:rsid w:val="00522121"/>
    <w:rPr>
      <w:rFonts w:ascii="Calibri" w:hAnsi="Calibri"/>
      <w:b/>
      <w:bCs/>
      <w:i w:val="0"/>
      <w:iCs/>
      <w:spacing w:val="5"/>
      <w:sz w:val="22"/>
    </w:rPr>
  </w:style>
  <w:style w:type="paragraph" w:styleId="ListParagraph">
    <w:name w:val="List Paragraph"/>
    <w:basedOn w:val="Normal"/>
    <w:uiPriority w:val="34"/>
    <w:qFormat/>
    <w:rsid w:val="00B77F0B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EC255E"/>
    <w:rPr>
      <w:rFonts w:asciiTheme="majorHAnsi" w:eastAsiaTheme="majorEastAsia" w:hAnsiTheme="majorHAnsi" w:cstheme="majorBidi"/>
      <w:color w:val="0A2F40" w:themeColor="accent1" w:themeShade="7F"/>
      <w:lang w:val="en-AU" w:eastAsia="en-US"/>
    </w:rPr>
  </w:style>
  <w:style w:type="character" w:customStyle="1" w:styleId="Heading7Char">
    <w:name w:val="Heading 7 Char"/>
    <w:basedOn w:val="DefaultParagraphFont"/>
    <w:link w:val="Heading7"/>
    <w:semiHidden/>
    <w:rsid w:val="00EC255E"/>
    <w:rPr>
      <w:rFonts w:asciiTheme="majorHAnsi" w:eastAsiaTheme="majorEastAsia" w:hAnsiTheme="majorHAnsi" w:cstheme="majorBidi"/>
      <w:i/>
      <w:iCs/>
      <w:color w:val="0A2F40" w:themeColor="accent1" w:themeShade="7F"/>
      <w:lang w:val="en-AU" w:eastAsia="en-US"/>
    </w:rPr>
  </w:style>
  <w:style w:type="character" w:customStyle="1" w:styleId="Heading8Char">
    <w:name w:val="Heading 8 Char"/>
    <w:basedOn w:val="DefaultParagraphFont"/>
    <w:link w:val="Heading8"/>
    <w:semiHidden/>
    <w:rsid w:val="00EC25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 w:eastAsia="en-US"/>
    </w:rPr>
  </w:style>
  <w:style w:type="character" w:customStyle="1" w:styleId="Heading9Char">
    <w:name w:val="Heading 9 Char"/>
    <w:basedOn w:val="DefaultParagraphFont"/>
    <w:link w:val="Heading9"/>
    <w:semiHidden/>
    <w:rsid w:val="00EC25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848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 </vt:lpstr>
      <vt:lpstr/>
      <vt:lpstr/>
      <vt:lpstr> </vt:lpstr>
    </vt:vector>
  </TitlesOfParts>
  <Company>SBE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BAU</dc:creator>
  <cp:keywords/>
  <cp:lastModifiedBy>Nil GIRGIN</cp:lastModifiedBy>
  <cp:revision>6</cp:revision>
  <cp:lastPrinted>2013-03-19T10:06:00Z</cp:lastPrinted>
  <dcterms:created xsi:type="dcterms:W3CDTF">2026-06-20T04:25:00Z</dcterms:created>
  <dcterms:modified xsi:type="dcterms:W3CDTF">2026-06-20T12:05:00Z</dcterms:modified>
</cp:coreProperties>
</file>