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9667" w14:textId="77777777" w:rsidR="0081650D" w:rsidRDefault="0081650D" w:rsidP="00903EBD">
      <w:pPr>
        <w:jc w:val="center"/>
        <w:rPr>
          <w:b/>
          <w:sz w:val="24"/>
          <w:szCs w:val="24"/>
        </w:rPr>
      </w:pPr>
    </w:p>
    <w:p w14:paraId="2ECBB8DF" w14:textId="77777777" w:rsidR="00DA51AA" w:rsidRDefault="00DA51AA" w:rsidP="00903EBD">
      <w:pPr>
        <w:jc w:val="center"/>
        <w:rPr>
          <w:b/>
          <w:sz w:val="24"/>
          <w:szCs w:val="24"/>
        </w:rPr>
      </w:pPr>
    </w:p>
    <w:p w14:paraId="5880197A" w14:textId="77777777" w:rsidR="00954F7F" w:rsidRDefault="00954F7F" w:rsidP="00903EBD">
      <w:pPr>
        <w:jc w:val="center"/>
        <w:rPr>
          <w:b/>
          <w:sz w:val="24"/>
          <w:szCs w:val="24"/>
        </w:rPr>
      </w:pPr>
    </w:p>
    <w:p w14:paraId="455E4EB0" w14:textId="77777777" w:rsidR="00954F7F" w:rsidRDefault="00954F7F" w:rsidP="00954F7F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812D6">
        <w:rPr>
          <w:rFonts w:ascii="Calibri" w:eastAsia="Calibri" w:hAnsi="Calibri" w:cs="Calibri"/>
          <w:b/>
          <w:bCs/>
          <w:sz w:val="28"/>
          <w:szCs w:val="28"/>
        </w:rPr>
        <w:t xml:space="preserve">BAHÇEŞEHİR ÜNİVERSİTESİ </w:t>
      </w:r>
    </w:p>
    <w:p w14:paraId="4DFD88F5" w14:textId="77777777" w:rsidR="00954F7F" w:rsidRDefault="00954F7F" w:rsidP="00954F7F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812D6">
        <w:rPr>
          <w:rFonts w:ascii="Calibri" w:eastAsia="Calibri" w:hAnsi="Calibri" w:cs="Calibri"/>
          <w:b/>
          <w:bCs/>
          <w:sz w:val="28"/>
          <w:szCs w:val="28"/>
        </w:rPr>
        <w:t>TEKNOLOJİ TRANSFER OFİSİ DİREKTÖRLÜĞÜ’NE;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06"/>
      </w:tblGrid>
      <w:tr w:rsidR="00954F7F" w14:paraId="1D59000A" w14:textId="77777777" w:rsidTr="00954F7F">
        <w:tc>
          <w:tcPr>
            <w:tcW w:w="2518" w:type="dxa"/>
          </w:tcPr>
          <w:p w14:paraId="127C02BD" w14:textId="77777777" w:rsidR="00954F7F" w:rsidRDefault="00954F7F">
            <w:pPr>
              <w:rPr>
                <w:b/>
                <w:sz w:val="24"/>
                <w:szCs w:val="24"/>
              </w:rPr>
            </w:pPr>
            <w:r w:rsidRPr="0094779B">
              <w:rPr>
                <w:b/>
                <w:sz w:val="24"/>
                <w:szCs w:val="24"/>
              </w:rPr>
              <w:t>Proje No:</w:t>
            </w:r>
          </w:p>
        </w:tc>
        <w:tc>
          <w:tcPr>
            <w:tcW w:w="4606" w:type="dxa"/>
          </w:tcPr>
          <w:p w14:paraId="3A81B712" w14:textId="77777777" w:rsidR="00954F7F" w:rsidRDefault="00954F7F">
            <w:pPr>
              <w:rPr>
                <w:b/>
                <w:sz w:val="24"/>
                <w:szCs w:val="24"/>
              </w:rPr>
            </w:pPr>
          </w:p>
        </w:tc>
      </w:tr>
      <w:tr w:rsidR="00954F7F" w14:paraId="546A74B3" w14:textId="77777777" w:rsidTr="00954F7F">
        <w:tc>
          <w:tcPr>
            <w:tcW w:w="2518" w:type="dxa"/>
          </w:tcPr>
          <w:p w14:paraId="7A633295" w14:textId="77777777" w:rsidR="00954F7F" w:rsidRDefault="00954F7F">
            <w:pPr>
              <w:rPr>
                <w:b/>
                <w:sz w:val="24"/>
                <w:szCs w:val="24"/>
              </w:rPr>
            </w:pPr>
            <w:r w:rsidRPr="0094779B">
              <w:rPr>
                <w:b/>
                <w:sz w:val="24"/>
                <w:szCs w:val="24"/>
              </w:rPr>
              <w:t>Proje Adı:</w:t>
            </w:r>
          </w:p>
        </w:tc>
        <w:tc>
          <w:tcPr>
            <w:tcW w:w="4606" w:type="dxa"/>
          </w:tcPr>
          <w:p w14:paraId="4A986BC0" w14:textId="77777777" w:rsidR="00954F7F" w:rsidRDefault="00954F7F">
            <w:pPr>
              <w:rPr>
                <w:b/>
                <w:sz w:val="24"/>
                <w:szCs w:val="24"/>
              </w:rPr>
            </w:pPr>
          </w:p>
        </w:tc>
      </w:tr>
      <w:tr w:rsidR="00954F7F" w14:paraId="664351C8" w14:textId="77777777" w:rsidTr="00954F7F">
        <w:tc>
          <w:tcPr>
            <w:tcW w:w="2518" w:type="dxa"/>
          </w:tcPr>
          <w:p w14:paraId="130BC99A" w14:textId="77777777" w:rsidR="00954F7F" w:rsidRDefault="00954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Başlangıç Tarihi:</w:t>
            </w:r>
          </w:p>
        </w:tc>
        <w:tc>
          <w:tcPr>
            <w:tcW w:w="4606" w:type="dxa"/>
          </w:tcPr>
          <w:p w14:paraId="4641D2DD" w14:textId="77777777" w:rsidR="00954F7F" w:rsidRDefault="00954F7F">
            <w:pPr>
              <w:rPr>
                <w:b/>
                <w:sz w:val="24"/>
                <w:szCs w:val="24"/>
              </w:rPr>
            </w:pPr>
          </w:p>
        </w:tc>
      </w:tr>
      <w:tr w:rsidR="00954F7F" w14:paraId="12D4009B" w14:textId="77777777" w:rsidTr="00954F7F">
        <w:tc>
          <w:tcPr>
            <w:tcW w:w="2518" w:type="dxa"/>
          </w:tcPr>
          <w:p w14:paraId="3FA55C45" w14:textId="77777777" w:rsidR="00954F7F" w:rsidRDefault="00954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Bitiş Tarihi:</w:t>
            </w:r>
          </w:p>
        </w:tc>
        <w:tc>
          <w:tcPr>
            <w:tcW w:w="4606" w:type="dxa"/>
          </w:tcPr>
          <w:p w14:paraId="45D18B26" w14:textId="77777777" w:rsidR="00954F7F" w:rsidRDefault="00954F7F">
            <w:pPr>
              <w:rPr>
                <w:b/>
                <w:sz w:val="24"/>
                <w:szCs w:val="24"/>
              </w:rPr>
            </w:pPr>
          </w:p>
        </w:tc>
      </w:tr>
    </w:tbl>
    <w:p w14:paraId="6A27FEF1" w14:textId="77777777" w:rsidR="00903EBD" w:rsidRPr="0094779B" w:rsidRDefault="00903EBD">
      <w:pPr>
        <w:rPr>
          <w:b/>
          <w:sz w:val="24"/>
          <w:szCs w:val="24"/>
        </w:rPr>
      </w:pPr>
    </w:p>
    <w:p w14:paraId="1B6C4C14" w14:textId="77777777" w:rsidR="00903EBD" w:rsidRPr="00954F7F" w:rsidRDefault="003675F7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F7F">
        <w:rPr>
          <w:sz w:val="24"/>
          <w:szCs w:val="24"/>
        </w:rPr>
        <w:t>Proje yürüt</w:t>
      </w:r>
      <w:r w:rsidR="00D24541" w:rsidRPr="00954F7F">
        <w:rPr>
          <w:sz w:val="24"/>
          <w:szCs w:val="24"/>
        </w:rPr>
        <w:t>ü</w:t>
      </w:r>
      <w:r w:rsidRPr="00954F7F">
        <w:rPr>
          <w:sz w:val="24"/>
          <w:szCs w:val="24"/>
        </w:rPr>
        <w:t xml:space="preserve">cüsü olarak </w:t>
      </w:r>
      <w:r w:rsidR="00954F7F">
        <w:rPr>
          <w:sz w:val="24"/>
          <w:szCs w:val="24"/>
        </w:rPr>
        <w:t xml:space="preserve">yukarıda bilgileri yer alan </w:t>
      </w:r>
      <w:r w:rsidR="00903EBD" w:rsidRPr="00954F7F">
        <w:rPr>
          <w:sz w:val="24"/>
          <w:szCs w:val="24"/>
        </w:rPr>
        <w:t>Proje</w:t>
      </w:r>
      <w:r w:rsidR="00954F7F">
        <w:rPr>
          <w:sz w:val="24"/>
          <w:szCs w:val="24"/>
        </w:rPr>
        <w:t>’</w:t>
      </w:r>
      <w:r w:rsidR="00903EBD" w:rsidRPr="00954F7F">
        <w:rPr>
          <w:sz w:val="24"/>
          <w:szCs w:val="24"/>
        </w:rPr>
        <w:t xml:space="preserve">ye bursiyer eklemeden </w:t>
      </w:r>
      <w:r w:rsidR="00903EBD" w:rsidRPr="00954F7F">
        <w:rPr>
          <w:b/>
          <w:sz w:val="24"/>
          <w:szCs w:val="24"/>
        </w:rPr>
        <w:t xml:space="preserve">en az 5 iş </w:t>
      </w:r>
      <w:r w:rsidR="00903EBD" w:rsidRPr="00954F7F">
        <w:rPr>
          <w:sz w:val="24"/>
          <w:szCs w:val="24"/>
        </w:rPr>
        <w:t xml:space="preserve">günü öncesinde </w:t>
      </w:r>
      <w:r w:rsidR="000B3090" w:rsidRPr="00954F7F">
        <w:rPr>
          <w:sz w:val="24"/>
          <w:szCs w:val="24"/>
        </w:rPr>
        <w:t xml:space="preserve">SGK Bursiyer Bilgi Formunun doldurularak </w:t>
      </w:r>
      <w:r w:rsidR="00954F7F">
        <w:rPr>
          <w:sz w:val="24"/>
          <w:szCs w:val="24"/>
        </w:rPr>
        <w:t>BAU TTO’ya</w:t>
      </w:r>
      <w:r w:rsidR="000B3090" w:rsidRPr="00954F7F">
        <w:rPr>
          <w:sz w:val="24"/>
          <w:szCs w:val="24"/>
        </w:rPr>
        <w:t xml:space="preserve"> ulaştırılmasını sağlayacağımı</w:t>
      </w:r>
      <w:r w:rsidR="00903EBD" w:rsidRPr="00954F7F">
        <w:rPr>
          <w:sz w:val="24"/>
          <w:szCs w:val="24"/>
        </w:rPr>
        <w:t>;</w:t>
      </w:r>
    </w:p>
    <w:p w14:paraId="24AF5DA7" w14:textId="77777777" w:rsidR="00903EBD" w:rsidRPr="00954F7F" w:rsidRDefault="0094779B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F7F">
        <w:rPr>
          <w:sz w:val="24"/>
          <w:szCs w:val="24"/>
        </w:rPr>
        <w:t xml:space="preserve">Proje yürütücüsü olarak </w:t>
      </w:r>
      <w:r w:rsidR="00903EBD" w:rsidRPr="00954F7F">
        <w:rPr>
          <w:sz w:val="24"/>
          <w:szCs w:val="24"/>
        </w:rPr>
        <w:t>Proje</w:t>
      </w:r>
      <w:r w:rsidR="00954F7F">
        <w:rPr>
          <w:sz w:val="24"/>
          <w:szCs w:val="24"/>
        </w:rPr>
        <w:t>’</w:t>
      </w:r>
      <w:r w:rsidR="00903EBD" w:rsidRPr="00954F7F">
        <w:rPr>
          <w:sz w:val="24"/>
          <w:szCs w:val="24"/>
        </w:rPr>
        <w:t>den</w:t>
      </w:r>
      <w:r w:rsidRPr="00954F7F">
        <w:rPr>
          <w:sz w:val="24"/>
          <w:szCs w:val="24"/>
        </w:rPr>
        <w:t xml:space="preserve"> bursiyer ayrılması durumunda ayrılma tarihinden itibaren</w:t>
      </w:r>
      <w:r w:rsidR="00903EBD" w:rsidRPr="00954F7F">
        <w:rPr>
          <w:sz w:val="24"/>
          <w:szCs w:val="24"/>
        </w:rPr>
        <w:t xml:space="preserve"> </w:t>
      </w:r>
      <w:r w:rsidR="00903EBD" w:rsidRPr="00954F7F">
        <w:rPr>
          <w:b/>
          <w:sz w:val="24"/>
          <w:szCs w:val="24"/>
        </w:rPr>
        <w:t>en geç 3 gün</w:t>
      </w:r>
      <w:r w:rsidR="00903EBD" w:rsidRPr="00954F7F">
        <w:rPr>
          <w:sz w:val="24"/>
          <w:szCs w:val="24"/>
        </w:rPr>
        <w:t xml:space="preserve"> içinde </w:t>
      </w:r>
      <w:r w:rsidRPr="00954F7F">
        <w:rPr>
          <w:sz w:val="24"/>
          <w:szCs w:val="24"/>
        </w:rPr>
        <w:t>yazılı olarak</w:t>
      </w:r>
      <w:r w:rsidR="0082111D" w:rsidRPr="00954F7F">
        <w:rPr>
          <w:sz w:val="24"/>
          <w:szCs w:val="24"/>
        </w:rPr>
        <w:t xml:space="preserve"> </w:t>
      </w:r>
      <w:r w:rsidR="00954F7F">
        <w:rPr>
          <w:sz w:val="24"/>
          <w:szCs w:val="24"/>
        </w:rPr>
        <w:t>BAU TTO’ya</w:t>
      </w:r>
      <w:r w:rsidR="00954F7F" w:rsidRPr="00954F7F">
        <w:rPr>
          <w:sz w:val="24"/>
          <w:szCs w:val="24"/>
        </w:rPr>
        <w:t xml:space="preserve"> </w:t>
      </w:r>
      <w:r w:rsidR="00903EBD" w:rsidRPr="00954F7F">
        <w:rPr>
          <w:sz w:val="24"/>
          <w:szCs w:val="24"/>
        </w:rPr>
        <w:t>bildireceğimi;</w:t>
      </w:r>
    </w:p>
    <w:p w14:paraId="76A8A6F5" w14:textId="77777777" w:rsidR="00903EBD" w:rsidRPr="00954F7F" w:rsidRDefault="00903EBD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F7F">
        <w:rPr>
          <w:sz w:val="24"/>
          <w:szCs w:val="24"/>
        </w:rPr>
        <w:t>Proje</w:t>
      </w:r>
      <w:r w:rsidR="00954F7F">
        <w:rPr>
          <w:sz w:val="24"/>
          <w:szCs w:val="24"/>
        </w:rPr>
        <w:t>’deki</w:t>
      </w:r>
      <w:r w:rsidRPr="00954F7F">
        <w:rPr>
          <w:sz w:val="24"/>
          <w:szCs w:val="24"/>
        </w:rPr>
        <w:t xml:space="preserve"> bursiyerin çalışma durumunda değişiklik olması (</w:t>
      </w:r>
      <w:r w:rsidR="0094779B" w:rsidRPr="00954F7F">
        <w:rPr>
          <w:sz w:val="24"/>
          <w:szCs w:val="24"/>
        </w:rPr>
        <w:t xml:space="preserve">işe girmesi, </w:t>
      </w:r>
      <w:r w:rsidRPr="00954F7F">
        <w:rPr>
          <w:sz w:val="24"/>
          <w:szCs w:val="24"/>
        </w:rPr>
        <w:t>işten çıkması) veya sigorta durumunda değişiklik olması</w:t>
      </w:r>
      <w:r w:rsidR="00954F7F">
        <w:rPr>
          <w:sz w:val="24"/>
          <w:szCs w:val="24"/>
        </w:rPr>
        <w:t xml:space="preserve"> </w:t>
      </w:r>
      <w:r w:rsidRPr="00954F7F">
        <w:rPr>
          <w:sz w:val="24"/>
          <w:szCs w:val="24"/>
        </w:rPr>
        <w:t>(Aile üzerinden faydalanan birinin sigorta durumunun değişmesi gibi) halinde</w:t>
      </w:r>
      <w:r w:rsidR="000B3090" w:rsidRPr="00954F7F">
        <w:rPr>
          <w:sz w:val="24"/>
          <w:szCs w:val="24"/>
        </w:rPr>
        <w:t xml:space="preserve"> </w:t>
      </w:r>
      <w:r w:rsidR="000B3090" w:rsidRPr="00954F7F">
        <w:rPr>
          <w:b/>
          <w:sz w:val="24"/>
          <w:szCs w:val="24"/>
        </w:rPr>
        <w:t>en geç</w:t>
      </w:r>
      <w:r w:rsidRPr="00954F7F">
        <w:rPr>
          <w:b/>
          <w:sz w:val="24"/>
          <w:szCs w:val="24"/>
        </w:rPr>
        <w:t xml:space="preserve"> 1 gün</w:t>
      </w:r>
      <w:r w:rsidRPr="00954F7F">
        <w:rPr>
          <w:sz w:val="24"/>
          <w:szCs w:val="24"/>
        </w:rPr>
        <w:t xml:space="preserve"> içinde </w:t>
      </w:r>
      <w:r w:rsidR="00954F7F">
        <w:rPr>
          <w:sz w:val="24"/>
          <w:szCs w:val="24"/>
        </w:rPr>
        <w:t>BAU TTO’ya</w:t>
      </w:r>
      <w:r w:rsidR="00954F7F" w:rsidRPr="00954F7F">
        <w:rPr>
          <w:sz w:val="24"/>
          <w:szCs w:val="24"/>
        </w:rPr>
        <w:t xml:space="preserve"> </w:t>
      </w:r>
      <w:r w:rsidRPr="00954F7F">
        <w:rPr>
          <w:sz w:val="24"/>
          <w:szCs w:val="24"/>
        </w:rPr>
        <w:t>yazılı olarak bildireceğimi;</w:t>
      </w:r>
    </w:p>
    <w:p w14:paraId="3F19F64C" w14:textId="77777777" w:rsidR="0094779B" w:rsidRPr="00954F7F" w:rsidRDefault="00954F7F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Proje’</w:t>
      </w:r>
      <w:r w:rsidR="0094779B" w:rsidRPr="00954F7F">
        <w:rPr>
          <w:sz w:val="24"/>
          <w:szCs w:val="24"/>
        </w:rPr>
        <w:t>deki bursiyerin iş kazası geçirmesi ya da meslek hastalığı teşhisi konulması durumunda</w:t>
      </w:r>
      <w:r w:rsidR="000B3090" w:rsidRPr="00954F7F">
        <w:rPr>
          <w:sz w:val="24"/>
          <w:szCs w:val="24"/>
        </w:rPr>
        <w:t xml:space="preserve"> </w:t>
      </w:r>
      <w:r w:rsidR="000B3090" w:rsidRPr="00954F7F">
        <w:rPr>
          <w:b/>
          <w:sz w:val="24"/>
          <w:szCs w:val="24"/>
        </w:rPr>
        <w:t>en geç</w:t>
      </w:r>
      <w:r w:rsidR="0094779B" w:rsidRPr="00954F7F">
        <w:rPr>
          <w:b/>
          <w:sz w:val="24"/>
          <w:szCs w:val="24"/>
        </w:rPr>
        <w:t xml:space="preserve"> 1 gün </w:t>
      </w:r>
      <w:r w:rsidR="0094779B" w:rsidRPr="00954F7F">
        <w:rPr>
          <w:sz w:val="24"/>
          <w:szCs w:val="24"/>
        </w:rPr>
        <w:t xml:space="preserve">içinde </w:t>
      </w:r>
      <w:r>
        <w:rPr>
          <w:sz w:val="24"/>
          <w:szCs w:val="24"/>
        </w:rPr>
        <w:t>BAU TTO’ya</w:t>
      </w:r>
      <w:r w:rsidRPr="00954F7F">
        <w:rPr>
          <w:sz w:val="24"/>
          <w:szCs w:val="24"/>
        </w:rPr>
        <w:t xml:space="preserve"> </w:t>
      </w:r>
      <w:r w:rsidR="0094779B" w:rsidRPr="00954F7F">
        <w:rPr>
          <w:sz w:val="24"/>
          <w:szCs w:val="24"/>
        </w:rPr>
        <w:t>yazılı olarak bildireceğimi;</w:t>
      </w:r>
    </w:p>
    <w:p w14:paraId="620A8DA9" w14:textId="77777777" w:rsidR="0094779B" w:rsidRPr="00954F7F" w:rsidRDefault="00954F7F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Proje’</w:t>
      </w:r>
      <w:r w:rsidR="0094779B" w:rsidRPr="00954F7F">
        <w:rPr>
          <w:sz w:val="24"/>
          <w:szCs w:val="24"/>
        </w:rPr>
        <w:t xml:space="preserve">deki bursiyerlerin 3 gün veya daha uzun süreli sağlık raporu alması durumunda rapor tarihinden itibaren </w:t>
      </w:r>
      <w:r w:rsidR="0094779B" w:rsidRPr="00954F7F">
        <w:rPr>
          <w:b/>
          <w:sz w:val="24"/>
          <w:szCs w:val="24"/>
        </w:rPr>
        <w:t>en geç 3 gün</w:t>
      </w:r>
      <w:r w:rsidR="0094779B" w:rsidRPr="00954F7F">
        <w:rPr>
          <w:sz w:val="24"/>
          <w:szCs w:val="24"/>
        </w:rPr>
        <w:t xml:space="preserve"> içinde </w:t>
      </w:r>
      <w:r>
        <w:rPr>
          <w:sz w:val="24"/>
          <w:szCs w:val="24"/>
        </w:rPr>
        <w:t>BAU TTO’ya</w:t>
      </w:r>
      <w:r w:rsidRPr="00954F7F">
        <w:rPr>
          <w:sz w:val="24"/>
          <w:szCs w:val="24"/>
        </w:rPr>
        <w:t xml:space="preserve"> </w:t>
      </w:r>
      <w:r w:rsidR="0094779B" w:rsidRPr="00954F7F">
        <w:rPr>
          <w:sz w:val="24"/>
          <w:szCs w:val="24"/>
        </w:rPr>
        <w:t>yazılı olarak bildireceğimi;</w:t>
      </w:r>
    </w:p>
    <w:p w14:paraId="49E9743F" w14:textId="77777777" w:rsidR="0094779B" w:rsidRPr="00954F7F" w:rsidRDefault="0094779B" w:rsidP="00954F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F7F">
        <w:rPr>
          <w:sz w:val="24"/>
          <w:szCs w:val="24"/>
        </w:rPr>
        <w:t xml:space="preserve">Aylık Burs evraklarının en geç bir sonraki ayın 5’ine kadar </w:t>
      </w:r>
      <w:r w:rsidR="00954F7F">
        <w:rPr>
          <w:sz w:val="24"/>
          <w:szCs w:val="24"/>
        </w:rPr>
        <w:t>BAU TTO’ya</w:t>
      </w:r>
      <w:r w:rsidRPr="00954F7F">
        <w:rPr>
          <w:sz w:val="24"/>
          <w:szCs w:val="24"/>
        </w:rPr>
        <w:t xml:space="preserve"> teslim edilmesini sağlayacağımı, zamanında teslim edilmeyen evrakların işleme </w:t>
      </w:r>
      <w:r w:rsidR="00954F7F">
        <w:rPr>
          <w:sz w:val="24"/>
          <w:szCs w:val="24"/>
        </w:rPr>
        <w:t xml:space="preserve">alınmayacağı bilgisini </w:t>
      </w:r>
      <w:r w:rsidRPr="00954F7F">
        <w:rPr>
          <w:sz w:val="24"/>
          <w:szCs w:val="24"/>
        </w:rPr>
        <w:t>kabul ettiğimi;</w:t>
      </w:r>
    </w:p>
    <w:p w14:paraId="1C1D654A" w14:textId="77777777" w:rsidR="00A47874" w:rsidRDefault="00A47874" w:rsidP="0094779B">
      <w:pPr>
        <w:jc w:val="both"/>
        <w:rPr>
          <w:sz w:val="24"/>
          <w:szCs w:val="24"/>
        </w:rPr>
      </w:pPr>
      <w:r>
        <w:rPr>
          <w:sz w:val="24"/>
          <w:szCs w:val="24"/>
        </w:rPr>
        <w:t>Beyan ve Taahhüt ederim.</w:t>
      </w:r>
    </w:p>
    <w:tbl>
      <w:tblPr>
        <w:tblW w:w="5551" w:type="dxa"/>
        <w:jc w:val="right"/>
        <w:tblLook w:val="04A0" w:firstRow="1" w:lastRow="0" w:firstColumn="1" w:lastColumn="0" w:noHBand="0" w:noVBand="1"/>
      </w:tblPr>
      <w:tblGrid>
        <w:gridCol w:w="2973"/>
        <w:gridCol w:w="2578"/>
      </w:tblGrid>
      <w:tr w:rsidR="00954F7F" w:rsidRPr="00393408" w14:paraId="3D003BAF" w14:textId="77777777" w:rsidTr="00954F7F">
        <w:trPr>
          <w:jc w:val="right"/>
        </w:trPr>
        <w:tc>
          <w:tcPr>
            <w:tcW w:w="2325" w:type="dxa"/>
            <w:shd w:val="clear" w:color="auto" w:fill="auto"/>
          </w:tcPr>
          <w:p w14:paraId="2EC3778A" w14:textId="77777777" w:rsidR="00954F7F" w:rsidRPr="00393408" w:rsidRDefault="00954F7F" w:rsidP="00954F7F">
            <w:pPr>
              <w:autoSpaceDE w:val="0"/>
              <w:spacing w:after="0" w:line="276" w:lineRule="auto"/>
              <w:ind w:right="2228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Tarih:</w:t>
            </w:r>
          </w:p>
        </w:tc>
        <w:tc>
          <w:tcPr>
            <w:tcW w:w="3226" w:type="dxa"/>
            <w:shd w:val="clear" w:color="auto" w:fill="auto"/>
          </w:tcPr>
          <w:p w14:paraId="1BCDB0B1" w14:textId="77777777" w:rsidR="00954F7F" w:rsidRPr="00393408" w:rsidRDefault="00954F7F" w:rsidP="00954F7F">
            <w:pPr>
              <w:autoSpaceDE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4F7F" w:rsidRPr="00393408" w14:paraId="72CE8C5A" w14:textId="77777777" w:rsidTr="00954F7F">
        <w:trPr>
          <w:jc w:val="right"/>
        </w:trPr>
        <w:tc>
          <w:tcPr>
            <w:tcW w:w="2325" w:type="dxa"/>
            <w:shd w:val="clear" w:color="auto" w:fill="auto"/>
          </w:tcPr>
          <w:p w14:paraId="4CFE8A0E" w14:textId="77777777" w:rsidR="00954F7F" w:rsidRDefault="00954F7F" w:rsidP="00954F7F">
            <w:pPr>
              <w:autoSpaceDE w:val="0"/>
              <w:spacing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Proje Yürütücüsü </w:t>
            </w:r>
          </w:p>
          <w:p w14:paraId="5C0320FD" w14:textId="77777777" w:rsidR="00954F7F" w:rsidRPr="00393408" w:rsidRDefault="00954F7F" w:rsidP="00954F7F">
            <w:pPr>
              <w:autoSpaceDE w:val="0"/>
              <w:spacing w:after="0" w:line="276" w:lineRule="auto"/>
              <w:ind w:right="-2579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Adı/Soyadı:</w:t>
            </w:r>
          </w:p>
        </w:tc>
        <w:tc>
          <w:tcPr>
            <w:tcW w:w="3226" w:type="dxa"/>
            <w:shd w:val="clear" w:color="auto" w:fill="auto"/>
          </w:tcPr>
          <w:p w14:paraId="7F1564F2" w14:textId="77777777" w:rsidR="00954F7F" w:rsidRPr="00393408" w:rsidRDefault="00954F7F" w:rsidP="00954F7F">
            <w:pPr>
              <w:autoSpaceDE w:val="0"/>
              <w:spacing w:after="0" w:line="276" w:lineRule="auto"/>
              <w:ind w:left="-3050"/>
              <w:jc w:val="both"/>
              <w:rPr>
                <w:rFonts w:ascii="Calibri" w:eastAsia="Calibri" w:hAnsi="Calibri" w:cs="Calibri"/>
              </w:rPr>
            </w:pPr>
          </w:p>
        </w:tc>
      </w:tr>
      <w:tr w:rsidR="00954F7F" w:rsidRPr="00393408" w14:paraId="41306680" w14:textId="77777777" w:rsidTr="00954F7F">
        <w:trPr>
          <w:jc w:val="right"/>
        </w:trPr>
        <w:tc>
          <w:tcPr>
            <w:tcW w:w="2325" w:type="dxa"/>
            <w:shd w:val="clear" w:color="auto" w:fill="auto"/>
          </w:tcPr>
          <w:p w14:paraId="78EB3D05" w14:textId="77777777" w:rsidR="00954F7F" w:rsidRPr="00393408" w:rsidRDefault="00954F7F" w:rsidP="00954F7F">
            <w:pPr>
              <w:autoSpaceDE w:val="0"/>
              <w:spacing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İmza:</w:t>
            </w:r>
          </w:p>
        </w:tc>
        <w:tc>
          <w:tcPr>
            <w:tcW w:w="3226" w:type="dxa"/>
            <w:shd w:val="clear" w:color="auto" w:fill="auto"/>
          </w:tcPr>
          <w:p w14:paraId="7390F168" w14:textId="77777777" w:rsidR="00954F7F" w:rsidRPr="00393408" w:rsidRDefault="00954F7F" w:rsidP="00954F7F">
            <w:pPr>
              <w:autoSpaceDE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A8A2815" w14:textId="77777777" w:rsidR="00954F7F" w:rsidRPr="00393408" w:rsidRDefault="00954F7F" w:rsidP="00954F7F">
            <w:pPr>
              <w:autoSpaceDE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8D9112A" w14:textId="77777777" w:rsidR="00A47874" w:rsidRPr="00A47874" w:rsidRDefault="00A47874" w:rsidP="0094779B">
      <w:pPr>
        <w:jc w:val="both"/>
        <w:rPr>
          <w:sz w:val="24"/>
          <w:szCs w:val="24"/>
        </w:rPr>
      </w:pPr>
    </w:p>
    <w:sectPr w:rsidR="00A47874" w:rsidRPr="00A47874" w:rsidSect="005A3E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7F9D" w14:textId="77777777" w:rsidR="00585E82" w:rsidRDefault="00585E82" w:rsidP="00361DE0">
      <w:pPr>
        <w:spacing w:after="0" w:line="240" w:lineRule="auto"/>
      </w:pPr>
      <w:r>
        <w:separator/>
      </w:r>
    </w:p>
  </w:endnote>
  <w:endnote w:type="continuationSeparator" w:id="0">
    <w:p w14:paraId="244F1A1F" w14:textId="77777777" w:rsidR="00585E82" w:rsidRDefault="00585E82" w:rsidP="003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ECE" w14:textId="77777777" w:rsidR="00361DE0" w:rsidRPr="00954F7F" w:rsidRDefault="00B40087">
    <w:pPr>
      <w:pStyle w:val="Footer"/>
      <w:rPr>
        <w:b/>
      </w:rPr>
    </w:pPr>
    <w:r>
      <w:rPr>
        <w:b/>
      </w:rPr>
      <w:t>BAUTTO-FR.14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7E4C" w14:textId="77777777" w:rsidR="00585E82" w:rsidRDefault="00585E82" w:rsidP="00361DE0">
      <w:pPr>
        <w:spacing w:after="0" w:line="240" w:lineRule="auto"/>
      </w:pPr>
      <w:r>
        <w:separator/>
      </w:r>
    </w:p>
  </w:footnote>
  <w:footnote w:type="continuationSeparator" w:id="0">
    <w:p w14:paraId="4D1F9361" w14:textId="77777777" w:rsidR="00585E82" w:rsidRDefault="00585E82" w:rsidP="0036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88"/>
      <w:gridCol w:w="2389"/>
      <w:gridCol w:w="2278"/>
      <w:gridCol w:w="1933"/>
    </w:tblGrid>
    <w:tr w:rsidR="00361DE0" w:rsidRPr="00361DE0" w14:paraId="795C2251" w14:textId="77777777" w:rsidTr="009E35E8">
      <w:trPr>
        <w:trHeight w:val="216"/>
      </w:trPr>
      <w:tc>
        <w:tcPr>
          <w:tcW w:w="1127" w:type="pct"/>
          <w:vMerge w:val="restart"/>
          <w:shd w:val="clear" w:color="auto" w:fill="auto"/>
          <w:vAlign w:val="center"/>
        </w:tcPr>
        <w:p w14:paraId="3A76DF2B" w14:textId="5E99AD30" w:rsidR="00361DE0" w:rsidRPr="00361DE0" w:rsidRDefault="009136DC" w:rsidP="00361DE0">
          <w:pPr>
            <w:tabs>
              <w:tab w:val="left" w:pos="3090"/>
              <w:tab w:val="center" w:pos="4536"/>
              <w:tab w:val="right" w:pos="9815"/>
            </w:tabs>
            <w:spacing w:after="0" w:line="240" w:lineRule="auto"/>
            <w:ind w:left="-108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895E4CD" wp14:editId="3977688F">
                <wp:extent cx="1628775" cy="342265"/>
                <wp:effectExtent l="0" t="0" r="952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3" w:type="pct"/>
          <w:vMerge w:val="restart"/>
          <w:shd w:val="clear" w:color="auto" w:fill="auto"/>
          <w:vAlign w:val="center"/>
        </w:tcPr>
        <w:p w14:paraId="7D5C4218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PROJE YÜRÜTÜCÜSÜ BURSİYER</w:t>
          </w:r>
          <w:r w:rsidRPr="00361DE0">
            <w:rPr>
              <w:rFonts w:ascii="Calibri" w:eastAsia="Calibri" w:hAnsi="Calibri" w:cs="Times New Roman"/>
              <w:b/>
              <w:sz w:val="24"/>
              <w:szCs w:val="24"/>
            </w:rPr>
            <w:t xml:space="preserve"> TAAHÜTNAME FORMU</w:t>
          </w:r>
        </w:p>
      </w:tc>
      <w:tc>
        <w:tcPr>
          <w:tcW w:w="1333" w:type="pct"/>
          <w:shd w:val="clear" w:color="auto" w:fill="auto"/>
          <w:vAlign w:val="center"/>
        </w:tcPr>
        <w:p w14:paraId="57608BE0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DÖKÜMAN NO</w:t>
          </w:r>
        </w:p>
      </w:tc>
      <w:tc>
        <w:tcPr>
          <w:tcW w:w="1147" w:type="pct"/>
          <w:shd w:val="clear" w:color="auto" w:fill="auto"/>
          <w:vAlign w:val="center"/>
        </w:tcPr>
        <w:p w14:paraId="2DE305A4" w14:textId="77777777" w:rsidR="00361DE0" w:rsidRPr="00361DE0" w:rsidRDefault="00361DE0" w:rsidP="00B40087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BAUTTO-FR</w:t>
          </w:r>
          <w:r w:rsidR="00954F7F">
            <w:rPr>
              <w:rFonts w:ascii="Calibri" w:eastAsia="Calibri" w:hAnsi="Calibri" w:cs="Times New Roman"/>
              <w:sz w:val="24"/>
              <w:szCs w:val="24"/>
            </w:rPr>
            <w:t>.1</w:t>
          </w:r>
          <w:r w:rsidR="00B40087">
            <w:rPr>
              <w:rFonts w:ascii="Calibri" w:eastAsia="Calibri" w:hAnsi="Calibri" w:cs="Times New Roman"/>
              <w:sz w:val="24"/>
              <w:szCs w:val="24"/>
            </w:rPr>
            <w:t>4</w:t>
          </w:r>
        </w:p>
      </w:tc>
    </w:tr>
    <w:tr w:rsidR="00361DE0" w:rsidRPr="00361DE0" w14:paraId="02D2A05B" w14:textId="77777777" w:rsidTr="009E35E8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5E9D710A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590670F6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67286F85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REVİZYON NO</w:t>
          </w:r>
        </w:p>
      </w:tc>
      <w:tc>
        <w:tcPr>
          <w:tcW w:w="1147" w:type="pct"/>
          <w:shd w:val="clear" w:color="auto" w:fill="auto"/>
          <w:vAlign w:val="center"/>
        </w:tcPr>
        <w:p w14:paraId="154B3F93" w14:textId="4BA1167F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0</w:t>
          </w:r>
          <w:r w:rsidR="009136DC">
            <w:rPr>
              <w:rFonts w:ascii="Calibri" w:eastAsia="Calibri" w:hAnsi="Calibri" w:cs="Times New Roman"/>
              <w:sz w:val="24"/>
              <w:szCs w:val="24"/>
            </w:rPr>
            <w:t>2</w:t>
          </w:r>
        </w:p>
      </w:tc>
    </w:tr>
    <w:tr w:rsidR="00361DE0" w:rsidRPr="00361DE0" w14:paraId="29D6F6A7" w14:textId="77777777" w:rsidTr="009E35E8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655E6E24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72B445ED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08EB86B1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YÜRÜRLÜLÜK TARİHİ</w:t>
          </w:r>
        </w:p>
      </w:tc>
      <w:tc>
        <w:tcPr>
          <w:tcW w:w="1147" w:type="pct"/>
          <w:shd w:val="clear" w:color="auto" w:fill="auto"/>
          <w:vAlign w:val="center"/>
        </w:tcPr>
        <w:p w14:paraId="4E9AF5DD" w14:textId="6EE00EE0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01.</w:t>
          </w:r>
          <w:r w:rsidR="009136DC">
            <w:rPr>
              <w:rFonts w:ascii="Calibri" w:eastAsia="Calibri" w:hAnsi="Calibri" w:cs="Times New Roman"/>
              <w:sz w:val="24"/>
              <w:szCs w:val="24"/>
            </w:rPr>
            <w:t>12</w:t>
          </w:r>
          <w:r w:rsidRPr="00361DE0">
            <w:rPr>
              <w:rFonts w:ascii="Calibri" w:eastAsia="Calibri" w:hAnsi="Calibri" w:cs="Times New Roman"/>
              <w:sz w:val="24"/>
              <w:szCs w:val="24"/>
            </w:rPr>
            <w:t>.20</w:t>
          </w:r>
          <w:r w:rsidR="009136DC">
            <w:rPr>
              <w:rFonts w:ascii="Calibri" w:eastAsia="Calibri" w:hAnsi="Calibri" w:cs="Times New Roman"/>
              <w:sz w:val="24"/>
              <w:szCs w:val="24"/>
            </w:rPr>
            <w:t>21</w:t>
          </w:r>
        </w:p>
      </w:tc>
    </w:tr>
    <w:tr w:rsidR="00361DE0" w:rsidRPr="00361DE0" w14:paraId="16E577B9" w14:textId="77777777" w:rsidTr="009E35E8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36C13691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2D57209C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028AC28A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  <w:szCs w:val="24"/>
            </w:rPr>
            <w:t>SAYFA NO</w:t>
          </w:r>
        </w:p>
      </w:tc>
      <w:tc>
        <w:tcPr>
          <w:tcW w:w="1147" w:type="pct"/>
          <w:shd w:val="clear" w:color="auto" w:fill="auto"/>
          <w:vAlign w:val="center"/>
        </w:tcPr>
        <w:p w14:paraId="2055CEA6" w14:textId="77777777" w:rsidR="00361DE0" w:rsidRPr="00361DE0" w:rsidRDefault="00361DE0" w:rsidP="00361DE0">
          <w:pPr>
            <w:tabs>
              <w:tab w:val="left" w:pos="30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361DE0">
            <w:rPr>
              <w:rFonts w:ascii="Calibri" w:eastAsia="Calibri" w:hAnsi="Calibri" w:cs="Times New Roman"/>
              <w:sz w:val="24"/>
            </w:rPr>
            <w:t xml:space="preserve">Sayfa </w:t>
          </w:r>
          <w:r w:rsidRPr="00361DE0">
            <w:rPr>
              <w:rFonts w:ascii="Calibri" w:eastAsia="Calibri" w:hAnsi="Calibri" w:cs="Times New Roman"/>
              <w:sz w:val="24"/>
            </w:rPr>
            <w:fldChar w:fldCharType="begin"/>
          </w:r>
          <w:r w:rsidRPr="00361DE0">
            <w:rPr>
              <w:rFonts w:ascii="Calibri" w:eastAsia="Calibri" w:hAnsi="Calibri" w:cs="Times New Roman"/>
              <w:sz w:val="24"/>
            </w:rPr>
            <w:instrText xml:space="preserve"> PAGE </w:instrText>
          </w:r>
          <w:r w:rsidRPr="00361DE0">
            <w:rPr>
              <w:rFonts w:ascii="Calibri" w:eastAsia="Calibri" w:hAnsi="Calibri" w:cs="Times New Roman"/>
              <w:sz w:val="24"/>
            </w:rPr>
            <w:fldChar w:fldCharType="separate"/>
          </w:r>
          <w:r w:rsidR="00B40087">
            <w:rPr>
              <w:rFonts w:ascii="Calibri" w:eastAsia="Calibri" w:hAnsi="Calibri" w:cs="Times New Roman"/>
              <w:noProof/>
              <w:sz w:val="24"/>
            </w:rPr>
            <w:t>1</w:t>
          </w:r>
          <w:r w:rsidRPr="00361DE0">
            <w:rPr>
              <w:rFonts w:ascii="Calibri" w:eastAsia="Calibri" w:hAnsi="Calibri" w:cs="Times New Roman"/>
              <w:sz w:val="24"/>
            </w:rPr>
            <w:fldChar w:fldCharType="end"/>
          </w:r>
          <w:r w:rsidRPr="00361DE0">
            <w:rPr>
              <w:rFonts w:ascii="Calibri" w:eastAsia="Calibri" w:hAnsi="Calibri" w:cs="Times New Roman"/>
              <w:sz w:val="24"/>
            </w:rPr>
            <w:t xml:space="preserve"> / </w:t>
          </w:r>
          <w:r w:rsidRPr="00361DE0">
            <w:rPr>
              <w:rFonts w:ascii="Calibri" w:eastAsia="Calibri" w:hAnsi="Calibri" w:cs="Times New Roman"/>
              <w:sz w:val="24"/>
            </w:rPr>
            <w:fldChar w:fldCharType="begin"/>
          </w:r>
          <w:r w:rsidRPr="00361DE0">
            <w:rPr>
              <w:rFonts w:ascii="Calibri" w:eastAsia="Calibri" w:hAnsi="Calibri" w:cs="Times New Roman"/>
              <w:sz w:val="24"/>
            </w:rPr>
            <w:instrText xml:space="preserve"> NUMPAGES </w:instrText>
          </w:r>
          <w:r w:rsidRPr="00361DE0">
            <w:rPr>
              <w:rFonts w:ascii="Calibri" w:eastAsia="Calibri" w:hAnsi="Calibri" w:cs="Times New Roman"/>
              <w:sz w:val="24"/>
            </w:rPr>
            <w:fldChar w:fldCharType="separate"/>
          </w:r>
          <w:r w:rsidR="00B40087">
            <w:rPr>
              <w:rFonts w:ascii="Calibri" w:eastAsia="Calibri" w:hAnsi="Calibri" w:cs="Times New Roman"/>
              <w:noProof/>
              <w:sz w:val="24"/>
            </w:rPr>
            <w:t>1</w:t>
          </w:r>
          <w:r w:rsidRPr="00361DE0">
            <w:rPr>
              <w:rFonts w:ascii="Calibri" w:eastAsia="Calibri" w:hAnsi="Calibri" w:cs="Times New Roman"/>
              <w:sz w:val="24"/>
            </w:rPr>
            <w:fldChar w:fldCharType="end"/>
          </w:r>
        </w:p>
      </w:tc>
    </w:tr>
  </w:tbl>
  <w:p w14:paraId="7C2EAE46" w14:textId="77777777" w:rsidR="00361DE0" w:rsidRDefault="00361DE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1BF"/>
    <w:multiLevelType w:val="hybridMultilevel"/>
    <w:tmpl w:val="BC9C6392"/>
    <w:lvl w:ilvl="0" w:tplc="62666C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77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EF"/>
    <w:rsid w:val="000B3090"/>
    <w:rsid w:val="00171747"/>
    <w:rsid w:val="0023019D"/>
    <w:rsid w:val="00242F89"/>
    <w:rsid w:val="00296206"/>
    <w:rsid w:val="00361DE0"/>
    <w:rsid w:val="003675F7"/>
    <w:rsid w:val="004B65F7"/>
    <w:rsid w:val="00585E82"/>
    <w:rsid w:val="005A3EAE"/>
    <w:rsid w:val="00692877"/>
    <w:rsid w:val="0081650D"/>
    <w:rsid w:val="0082111D"/>
    <w:rsid w:val="008922A6"/>
    <w:rsid w:val="00903EBD"/>
    <w:rsid w:val="009051EF"/>
    <w:rsid w:val="009136DC"/>
    <w:rsid w:val="0094779B"/>
    <w:rsid w:val="00954F7F"/>
    <w:rsid w:val="00A47874"/>
    <w:rsid w:val="00B40087"/>
    <w:rsid w:val="00D009C5"/>
    <w:rsid w:val="00D24541"/>
    <w:rsid w:val="00D85A67"/>
    <w:rsid w:val="00D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6000"/>
  <w15:docId w15:val="{AC045474-B6B5-49D8-8DC4-8494484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E0"/>
  </w:style>
  <w:style w:type="paragraph" w:styleId="Footer">
    <w:name w:val="footer"/>
    <w:basedOn w:val="Normal"/>
    <w:link w:val="FooterChar"/>
    <w:uiPriority w:val="99"/>
    <w:unhideWhenUsed/>
    <w:rsid w:val="003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E0"/>
  </w:style>
  <w:style w:type="paragraph" w:styleId="ListParagraph">
    <w:name w:val="List Paragraph"/>
    <w:basedOn w:val="Normal"/>
    <w:uiPriority w:val="34"/>
    <w:qFormat/>
    <w:rsid w:val="0095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Sönmez YILDIZ</dc:creator>
  <cp:lastModifiedBy>Ali Caner DERE</cp:lastModifiedBy>
  <cp:revision>7</cp:revision>
  <cp:lastPrinted>2016-04-25T10:32:00Z</cp:lastPrinted>
  <dcterms:created xsi:type="dcterms:W3CDTF">2017-01-03T16:23:00Z</dcterms:created>
  <dcterms:modified xsi:type="dcterms:W3CDTF">2022-04-29T15:58:00Z</dcterms:modified>
</cp:coreProperties>
</file>